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0B55" w:rsidRPr="005C0B55" w:rsidRDefault="005C0B55" w:rsidP="005C0B55">
      <w:pPr>
        <w:jc w:val="center"/>
        <w:rPr>
          <w:rFonts w:ascii="Twinkl Cursive Looped" w:hAnsi="Twinkl Cursive Looped"/>
          <w:b/>
          <w:sz w:val="48"/>
          <w:szCs w:val="48"/>
          <w:u w:val="single"/>
        </w:rPr>
      </w:pPr>
      <w:bookmarkStart w:id="0" w:name="_GoBack"/>
      <w:bookmarkEnd w:id="0"/>
      <w:r w:rsidRPr="005C0B55">
        <w:rPr>
          <w:rFonts w:ascii="Twinkl Cursive Looped" w:hAnsi="Twinkl Cursive Looped"/>
          <w:b/>
          <w:sz w:val="48"/>
          <w:szCs w:val="48"/>
          <w:u w:val="single"/>
        </w:rPr>
        <w:t>Planting marigolds.</w:t>
      </w:r>
    </w:p>
    <w:p w:rsidR="005C0B55" w:rsidRPr="005C0B55" w:rsidRDefault="005C0B55" w:rsidP="005C0B55">
      <w:pPr>
        <w:jc w:val="center"/>
        <w:rPr>
          <w:rFonts w:ascii="Twinkl Cursive Looped" w:hAnsi="Twinkl Cursive Looped"/>
          <w:sz w:val="48"/>
          <w:szCs w:val="48"/>
        </w:rPr>
      </w:pPr>
      <w:r w:rsidRPr="005C0B55">
        <w:rPr>
          <w:rFonts w:ascii="Twinkl Cursive Looped" w:hAnsi="Twinkl Cursive Looped"/>
          <w:sz w:val="48"/>
          <w:szCs w:val="48"/>
        </w:rPr>
        <w:t>In Mexico yellow flowers are planted to celebrate the lives of loved ones who are no longer with us.</w:t>
      </w:r>
    </w:p>
    <w:p w:rsidR="005426E4" w:rsidRDefault="005426E4">
      <w:r>
        <w:rPr>
          <w:noProof/>
        </w:rPr>
        <w:drawing>
          <wp:inline distT="0" distB="0" distL="0" distR="0">
            <wp:extent cx="1800000" cy="1350100"/>
            <wp:effectExtent l="0" t="0" r="0" b="254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E342E4B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0000" cy="1350100"/>
            <wp:effectExtent l="0" t="0" r="0" b="254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871955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0000" cy="1350100"/>
            <wp:effectExtent l="0" t="0" r="0" b="254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44D310E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0000" cy="1350100"/>
            <wp:effectExtent l="0" t="0" r="0" b="254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3D83E77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0000" cy="1350100"/>
            <wp:effectExtent l="0" t="0" r="0" b="254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48F0C3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0000" cy="1350100"/>
            <wp:effectExtent l="0" t="0" r="0" b="254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23354B4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0000" cy="1350100"/>
            <wp:effectExtent l="0" t="0" r="0" b="254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6053E6F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0000" cy="1350100"/>
            <wp:effectExtent l="0" t="0" r="0" b="254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E068248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0000" cy="1350100"/>
            <wp:effectExtent l="0" t="0" r="0" b="254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249BD67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0000" cy="1350100"/>
            <wp:effectExtent l="0" t="0" r="0" b="254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E54880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0000" cy="1350100"/>
            <wp:effectExtent l="0" t="0" r="0" b="254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CBDD49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0000" cy="1350100"/>
            <wp:effectExtent l="0" t="0" r="0" b="254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B305BB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0000" cy="1350100"/>
            <wp:effectExtent l="0" t="0" r="0" b="254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CB115E6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0000" cy="1350100"/>
            <wp:effectExtent l="0" t="0" r="0" b="254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73746F2F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0000" cy="1350100"/>
            <wp:effectExtent l="0" t="0" r="0" b="254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1CCD5F6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26E4" w:rsidSect="005C0B55">
      <w:pgSz w:w="11906" w:h="16838"/>
      <w:pgMar w:top="1440" w:right="1440" w:bottom="1440" w:left="1440" w:header="708" w:footer="708" w:gutter="0"/>
      <w:pgBorders w:offsetFrom="page">
        <w:top w:val="triangleCircle1" w:sz="14" w:space="24" w:color="FFC000" w:themeColor="accent4"/>
        <w:left w:val="triangleCircle1" w:sz="14" w:space="24" w:color="FFC000" w:themeColor="accent4"/>
        <w:bottom w:val="triangleCircle1" w:sz="14" w:space="24" w:color="FFC000" w:themeColor="accent4"/>
        <w:right w:val="triangleCircle1" w:sz="14" w:space="24" w:color="FFC000" w:themeColor="accent4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6E4"/>
    <w:rsid w:val="005426E4"/>
    <w:rsid w:val="005C0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E5F0DA"/>
  <w15:chartTrackingRefBased/>
  <w15:docId w15:val="{C1361C34-C5AE-415E-8F58-3FAE193D8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Woodlands Technology Services</Company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Jayne Parkhurst</dc:creator>
  <cp:keywords/>
  <dc:description/>
  <cp:lastModifiedBy>Jayne Parkhurst</cp:lastModifiedBy>
  <cp:revision>1</cp:revision>
  <dcterms:created xsi:type="dcterms:W3CDTF">2021-05-07T14:43:00Z</dcterms:created>
  <dcterms:modified xsi:type="dcterms:W3CDTF">2021-05-07T14:58:00Z</dcterms:modified>
</cp:coreProperties>
</file>